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87371" w14:textId="64A0E9C1" w:rsidR="009A288E" w:rsidRDefault="009A288E" w:rsidP="009A288E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DA7FDC" wp14:editId="7CA20007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2209800" cy="8667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DF28E" w14:textId="77777777" w:rsidR="009A288E" w:rsidRDefault="009A288E" w:rsidP="009A288E">
      <w:pPr>
        <w:pStyle w:val="Heading2"/>
        <w:jc w:val="right"/>
      </w:pPr>
    </w:p>
    <w:p w14:paraId="1D00E910" w14:textId="77777777" w:rsidR="009A288E" w:rsidRDefault="009A288E" w:rsidP="009A288E">
      <w:pPr>
        <w:pStyle w:val="Heading2"/>
        <w:jc w:val="right"/>
      </w:pPr>
    </w:p>
    <w:p w14:paraId="755F360D" w14:textId="77777777" w:rsidR="009A288E" w:rsidRDefault="009A288E" w:rsidP="009A288E">
      <w:pPr>
        <w:pStyle w:val="Heading2"/>
        <w:jc w:val="right"/>
      </w:pPr>
    </w:p>
    <w:p w14:paraId="6D4FE0F1" w14:textId="46F9B9F1" w:rsidR="000E0131" w:rsidRDefault="00636D64" w:rsidP="009A288E">
      <w:pPr>
        <w:pStyle w:val="Heading2"/>
        <w:jc w:val="right"/>
      </w:pPr>
      <w:r w:rsidRPr="00636D64">
        <w:rPr>
          <w:noProof/>
        </w:rPr>
        <w:drawing>
          <wp:inline distT="0" distB="0" distL="0" distR="0" wp14:anchorId="76ED86FA" wp14:editId="007709B9">
            <wp:extent cx="595298" cy="806450"/>
            <wp:effectExtent l="0" t="0" r="0" b="0"/>
            <wp:docPr id="5" name="Picture 5" descr="C:\Users\Lucy Downes\OneDrive - IRISi interventions\Promotional Materials\IRIS_BlueFigure (002)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y Downes\OneDrive - IRISi interventions\Promotional Materials\IRIS_BlueFigure (002) (00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59" cy="8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8F0" w:rsidRPr="002808F0">
        <w:rPr>
          <w:noProof/>
        </w:rPr>
        <w:drawing>
          <wp:inline distT="0" distB="0" distL="0" distR="0" wp14:anchorId="613988D5" wp14:editId="3EF76514">
            <wp:extent cx="2634615" cy="809625"/>
            <wp:effectExtent l="0" t="0" r="0" b="9525"/>
            <wp:docPr id="4" name="Picture 4" descr="C:\Users\Lucy Downes\OneDrive - IRISi interventions\Promotional Materials\IRIS_Green banne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 Downes\OneDrive - IRISi interventions\Promotional Materials\IRIS_Green banner (00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780" cy="81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C4E2D" w14:textId="77777777" w:rsidR="000E0131" w:rsidRDefault="000E0131" w:rsidP="000E0131">
      <w:pPr>
        <w:pStyle w:val="Heading2"/>
        <w:jc w:val="center"/>
      </w:pPr>
    </w:p>
    <w:p w14:paraId="0CA42B35" w14:textId="2C7566FA" w:rsidR="00B66655" w:rsidRDefault="00B66655" w:rsidP="000E0131">
      <w:pPr>
        <w:pStyle w:val="Heading2"/>
        <w:jc w:val="center"/>
      </w:pPr>
      <w:r w:rsidRPr="005F4F2C">
        <w:t>Female Advocat</w:t>
      </w:r>
      <w:r>
        <w:t>e Educator,</w:t>
      </w:r>
    </w:p>
    <w:p w14:paraId="111A4887" w14:textId="77777777" w:rsidR="00B66655" w:rsidRPr="005F4F2C" w:rsidRDefault="00B66655" w:rsidP="000E0131">
      <w:pPr>
        <w:pStyle w:val="Heading2"/>
        <w:jc w:val="center"/>
      </w:pPr>
      <w:r w:rsidRPr="005F4F2C">
        <w:t>IRIS (Identification &amp; Referral to Improve Safety)</w:t>
      </w:r>
    </w:p>
    <w:p w14:paraId="385D2654" w14:textId="77777777" w:rsidR="00B66655" w:rsidRDefault="00B66655" w:rsidP="00B66655">
      <w:pPr>
        <w:pStyle w:val="BodyTextIndent2"/>
        <w:ind w:left="0"/>
        <w:rPr>
          <w:rFonts w:ascii="Arial" w:hAnsi="Arial" w:cs="Arial"/>
          <w:b/>
          <w:sz w:val="28"/>
          <w:szCs w:val="28"/>
        </w:rPr>
      </w:pPr>
    </w:p>
    <w:p w14:paraId="689442B3" w14:textId="13DC19B4" w:rsidR="00B66655" w:rsidRPr="00636D64" w:rsidRDefault="00B66655" w:rsidP="00B66655">
      <w:pPr>
        <w:pStyle w:val="BodyTextIndent2"/>
        <w:ind w:left="0"/>
        <w:rPr>
          <w:rFonts w:asciiTheme="minorHAnsi" w:hAnsiTheme="minorHAnsi" w:cs="Arial"/>
          <w:b/>
          <w:sz w:val="24"/>
          <w:szCs w:val="24"/>
        </w:rPr>
      </w:pPr>
      <w:r w:rsidRPr="00636D64">
        <w:rPr>
          <w:rFonts w:asciiTheme="minorHAnsi" w:hAnsiTheme="minorHAnsi" w:cs="Arial"/>
          <w:b/>
          <w:sz w:val="24"/>
          <w:szCs w:val="24"/>
        </w:rPr>
        <w:t>35 hrs</w:t>
      </w:r>
      <w:r w:rsidR="00A44BB0">
        <w:rPr>
          <w:rFonts w:asciiTheme="minorHAnsi" w:hAnsiTheme="minorHAnsi" w:cs="Arial"/>
          <w:b/>
          <w:sz w:val="24"/>
          <w:szCs w:val="24"/>
        </w:rPr>
        <w:t xml:space="preserve"> per week</w:t>
      </w:r>
    </w:p>
    <w:p w14:paraId="1ACFB33B" w14:textId="77777777" w:rsidR="00B66655" w:rsidRPr="00636D64" w:rsidRDefault="00B66655" w:rsidP="00B66655">
      <w:pPr>
        <w:pStyle w:val="Heading1"/>
        <w:ind w:left="0"/>
        <w:rPr>
          <w:rFonts w:asciiTheme="minorHAnsi" w:hAnsiTheme="minorHAnsi" w:cs="Arial"/>
          <w:b w:val="0"/>
          <w:sz w:val="24"/>
          <w:szCs w:val="24"/>
        </w:rPr>
      </w:pPr>
    </w:p>
    <w:p w14:paraId="2D1BAEFC" w14:textId="4AE31629" w:rsidR="00B66655" w:rsidRPr="00636D64" w:rsidRDefault="00A15E1C" w:rsidP="00B66655">
      <w:pPr>
        <w:pStyle w:val="Heading1"/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£28.811 including London Weighting</w:t>
      </w:r>
      <w:r w:rsidR="00B66655" w:rsidRPr="00636D64">
        <w:rPr>
          <w:rFonts w:asciiTheme="minorHAnsi" w:hAnsiTheme="minorHAnsi" w:cs="Arial"/>
          <w:sz w:val="24"/>
          <w:szCs w:val="24"/>
        </w:rPr>
        <w:tab/>
      </w:r>
    </w:p>
    <w:p w14:paraId="1A14B724" w14:textId="45DB1606" w:rsidR="00B66655" w:rsidRPr="00636D64" w:rsidRDefault="009A288E" w:rsidP="00B66655">
      <w:pPr>
        <w:pStyle w:val="Heading1"/>
        <w:ind w:left="0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>Her Centre</w:t>
      </w:r>
      <w:r w:rsidR="00B66655" w:rsidRPr="00636D64">
        <w:rPr>
          <w:rFonts w:asciiTheme="minorHAnsi" w:hAnsiTheme="minorHAnsi" w:cs="Arial"/>
          <w:b w:val="0"/>
          <w:sz w:val="24"/>
          <w:szCs w:val="24"/>
        </w:rPr>
        <w:t xml:space="preserve"> are looking for </w:t>
      </w:r>
      <w:r w:rsidR="00A15E1C">
        <w:rPr>
          <w:rFonts w:asciiTheme="minorHAnsi" w:hAnsiTheme="minorHAnsi" w:cs="Arial"/>
          <w:b w:val="0"/>
          <w:sz w:val="24"/>
          <w:szCs w:val="24"/>
        </w:rPr>
        <w:t>an</w:t>
      </w:r>
      <w:r>
        <w:rPr>
          <w:rFonts w:asciiTheme="minorHAnsi" w:hAnsiTheme="minorHAnsi" w:cs="Arial"/>
          <w:b w:val="0"/>
          <w:sz w:val="24"/>
          <w:szCs w:val="24"/>
        </w:rPr>
        <w:t xml:space="preserve"> experienced </w:t>
      </w:r>
      <w:r w:rsidR="00A15E1C">
        <w:rPr>
          <w:rFonts w:asciiTheme="minorHAnsi" w:hAnsiTheme="minorHAnsi" w:cs="Arial"/>
          <w:b w:val="0"/>
          <w:sz w:val="24"/>
          <w:szCs w:val="24"/>
        </w:rPr>
        <w:t>female</w:t>
      </w:r>
      <w:r>
        <w:rPr>
          <w:rFonts w:asciiTheme="minorHAnsi" w:hAnsiTheme="minorHAnsi" w:cs="Arial"/>
          <w:b w:val="0"/>
          <w:sz w:val="24"/>
          <w:szCs w:val="24"/>
        </w:rPr>
        <w:t xml:space="preserve"> domestic violence advocate </w:t>
      </w:r>
      <w:r w:rsidR="00B66655" w:rsidRPr="00636D64">
        <w:rPr>
          <w:rFonts w:asciiTheme="minorHAnsi" w:hAnsiTheme="minorHAnsi" w:cs="Arial"/>
          <w:b w:val="0"/>
          <w:sz w:val="24"/>
          <w:szCs w:val="24"/>
        </w:rPr>
        <w:t xml:space="preserve">who </w:t>
      </w:r>
      <w:r w:rsidR="00A15E1C">
        <w:rPr>
          <w:rFonts w:asciiTheme="minorHAnsi" w:hAnsiTheme="minorHAnsi" w:cs="Arial"/>
          <w:b w:val="0"/>
          <w:sz w:val="24"/>
          <w:szCs w:val="24"/>
        </w:rPr>
        <w:t>is</w:t>
      </w:r>
      <w:r w:rsidR="00B66655" w:rsidRPr="00636D64">
        <w:rPr>
          <w:rFonts w:asciiTheme="minorHAnsi" w:hAnsiTheme="minorHAnsi" w:cs="Arial"/>
          <w:b w:val="0"/>
          <w:sz w:val="24"/>
          <w:szCs w:val="24"/>
        </w:rPr>
        <w:t xml:space="preserve"> highly motivated to liaise closely with </w:t>
      </w:r>
      <w:r w:rsidR="00BC3E03">
        <w:rPr>
          <w:rFonts w:asciiTheme="minorHAnsi" w:hAnsiTheme="minorHAnsi" w:cs="Arial"/>
          <w:b w:val="0"/>
          <w:sz w:val="24"/>
          <w:szCs w:val="24"/>
        </w:rPr>
        <w:t>general</w:t>
      </w:r>
      <w:r w:rsidR="00B66655" w:rsidRPr="00636D64">
        <w:rPr>
          <w:rFonts w:asciiTheme="minorHAnsi" w:hAnsiTheme="minorHAnsi" w:cs="Arial"/>
          <w:b w:val="0"/>
          <w:sz w:val="24"/>
          <w:szCs w:val="24"/>
        </w:rPr>
        <w:t xml:space="preserve"> practices, provide training for clinicians and offer emotional and practical support to patients who </w:t>
      </w:r>
      <w:r w:rsidR="00411B72" w:rsidRPr="00636D64">
        <w:rPr>
          <w:rFonts w:asciiTheme="minorHAnsi" w:hAnsiTheme="minorHAnsi" w:cs="Arial"/>
          <w:b w:val="0"/>
          <w:sz w:val="24"/>
          <w:szCs w:val="24"/>
        </w:rPr>
        <w:t>are affected by</w:t>
      </w:r>
      <w:r w:rsidR="00B66655" w:rsidRPr="00636D64">
        <w:rPr>
          <w:rFonts w:asciiTheme="minorHAnsi" w:hAnsiTheme="minorHAnsi" w:cs="Arial"/>
          <w:b w:val="0"/>
          <w:sz w:val="24"/>
          <w:szCs w:val="24"/>
        </w:rPr>
        <w:t xml:space="preserve"> domestic abuse.  </w:t>
      </w:r>
    </w:p>
    <w:p w14:paraId="27C29F65" w14:textId="77777777" w:rsidR="00B66655" w:rsidRPr="00636D64" w:rsidRDefault="00B66655" w:rsidP="00B66655">
      <w:pPr>
        <w:pStyle w:val="BodyTextIndent2"/>
        <w:ind w:left="0"/>
        <w:rPr>
          <w:rFonts w:asciiTheme="minorHAnsi" w:hAnsiTheme="minorHAnsi" w:cs="Arial"/>
          <w:sz w:val="24"/>
          <w:szCs w:val="24"/>
        </w:rPr>
      </w:pPr>
      <w:r w:rsidRPr="00636D64">
        <w:rPr>
          <w:rFonts w:asciiTheme="minorHAnsi" w:hAnsiTheme="minorHAnsi" w:cs="Arial"/>
          <w:sz w:val="24"/>
          <w:szCs w:val="24"/>
        </w:rPr>
        <w:tab/>
      </w:r>
    </w:p>
    <w:p w14:paraId="7069ABD2" w14:textId="77777777" w:rsidR="00B66655" w:rsidRPr="00636D64" w:rsidRDefault="00B66655" w:rsidP="00B66655">
      <w:pPr>
        <w:pStyle w:val="BodyTextIndent2"/>
        <w:ind w:left="0"/>
        <w:rPr>
          <w:rFonts w:asciiTheme="minorHAnsi" w:hAnsiTheme="minorHAnsi" w:cs="Arial"/>
          <w:sz w:val="24"/>
          <w:szCs w:val="24"/>
        </w:rPr>
      </w:pPr>
      <w:r w:rsidRPr="00636D64">
        <w:rPr>
          <w:rFonts w:asciiTheme="minorHAnsi" w:hAnsiTheme="minorHAnsi" w:cs="Arial"/>
          <w:sz w:val="24"/>
          <w:szCs w:val="24"/>
        </w:rPr>
        <w:t>The successful applicant will have:</w:t>
      </w:r>
    </w:p>
    <w:p w14:paraId="20F19818" w14:textId="4CEDE757" w:rsidR="00B66655" w:rsidRPr="00636D64" w:rsidRDefault="00B66655" w:rsidP="00B66655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636D64">
        <w:rPr>
          <w:rFonts w:asciiTheme="minorHAnsi" w:hAnsiTheme="minorHAnsi" w:cs="Arial"/>
          <w:sz w:val="24"/>
          <w:szCs w:val="24"/>
        </w:rPr>
        <w:t xml:space="preserve">Experience of working with </w:t>
      </w:r>
      <w:r w:rsidR="00941C55">
        <w:rPr>
          <w:rFonts w:asciiTheme="minorHAnsi" w:hAnsiTheme="minorHAnsi" w:cs="Arial"/>
          <w:sz w:val="24"/>
          <w:szCs w:val="24"/>
        </w:rPr>
        <w:t>victims and survivors of</w:t>
      </w:r>
      <w:r w:rsidRPr="00636D64">
        <w:rPr>
          <w:rFonts w:asciiTheme="minorHAnsi" w:hAnsiTheme="minorHAnsi" w:cs="Arial"/>
          <w:sz w:val="24"/>
          <w:szCs w:val="24"/>
        </w:rPr>
        <w:t xml:space="preserve"> domestic abuse </w:t>
      </w:r>
    </w:p>
    <w:p w14:paraId="4C68DF98" w14:textId="77777777" w:rsidR="008D3DFA" w:rsidRDefault="00B66655" w:rsidP="00B66655">
      <w:pPr>
        <w:pStyle w:val="BodyTextIndent2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636D64">
        <w:rPr>
          <w:rFonts w:asciiTheme="minorHAnsi" w:hAnsiTheme="minorHAnsi" w:cs="Arial"/>
          <w:sz w:val="24"/>
          <w:szCs w:val="24"/>
        </w:rPr>
        <w:t xml:space="preserve">Experience of promoting services and </w:t>
      </w:r>
      <w:r w:rsidR="008D3DFA">
        <w:rPr>
          <w:rFonts w:asciiTheme="minorHAnsi" w:hAnsiTheme="minorHAnsi" w:cs="Arial"/>
          <w:sz w:val="24"/>
          <w:szCs w:val="24"/>
        </w:rPr>
        <w:t>building strong working relationships with external organisations</w:t>
      </w:r>
    </w:p>
    <w:p w14:paraId="6F648D7C" w14:textId="493E9020" w:rsidR="00B66655" w:rsidRPr="00636D64" w:rsidRDefault="008D3DFA" w:rsidP="00B66655">
      <w:pPr>
        <w:pStyle w:val="BodyTextIndent2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Experience of </w:t>
      </w:r>
      <w:r w:rsidR="00DD4162" w:rsidRPr="00636D64">
        <w:rPr>
          <w:rFonts w:asciiTheme="minorHAnsi" w:hAnsiTheme="minorHAnsi" w:cs="Arial"/>
          <w:sz w:val="24"/>
          <w:szCs w:val="24"/>
        </w:rPr>
        <w:t xml:space="preserve">delivering </w:t>
      </w:r>
      <w:r w:rsidR="00B66655" w:rsidRPr="00636D64">
        <w:rPr>
          <w:rFonts w:asciiTheme="minorHAnsi" w:hAnsiTheme="minorHAnsi" w:cs="Arial"/>
          <w:sz w:val="24"/>
          <w:szCs w:val="24"/>
        </w:rPr>
        <w:t xml:space="preserve">training to a range of professionals </w:t>
      </w:r>
    </w:p>
    <w:p w14:paraId="7F94B3CC" w14:textId="77777777" w:rsidR="00B66655" w:rsidRPr="00636D64" w:rsidRDefault="00B66655" w:rsidP="00B66655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636D64">
        <w:rPr>
          <w:rFonts w:asciiTheme="minorHAnsi" w:hAnsiTheme="minorHAnsi" w:cs="Arial"/>
          <w:sz w:val="24"/>
          <w:szCs w:val="24"/>
        </w:rPr>
        <w:t>An empathetic approach</w:t>
      </w:r>
    </w:p>
    <w:p w14:paraId="709D7989" w14:textId="77777777" w:rsidR="00B66655" w:rsidRPr="00636D64" w:rsidRDefault="00B66655" w:rsidP="00B66655">
      <w:pPr>
        <w:rPr>
          <w:rFonts w:asciiTheme="minorHAnsi" w:hAnsiTheme="minorHAnsi" w:cs="Arial"/>
          <w:sz w:val="24"/>
          <w:szCs w:val="24"/>
        </w:rPr>
      </w:pPr>
    </w:p>
    <w:p w14:paraId="644C5EEC" w14:textId="77777777" w:rsidR="00B66655" w:rsidRPr="00636D64" w:rsidRDefault="00B66655" w:rsidP="00B66655">
      <w:pPr>
        <w:rPr>
          <w:rFonts w:asciiTheme="minorHAnsi" w:hAnsiTheme="minorHAnsi" w:cs="Arial"/>
          <w:b/>
          <w:color w:val="FF0000"/>
          <w:sz w:val="24"/>
          <w:szCs w:val="24"/>
        </w:rPr>
      </w:pPr>
    </w:p>
    <w:p w14:paraId="60E28223" w14:textId="415970BE" w:rsidR="00B66655" w:rsidRPr="00636D64" w:rsidRDefault="00B66655" w:rsidP="00B66655">
      <w:pPr>
        <w:rPr>
          <w:rFonts w:asciiTheme="minorHAnsi" w:hAnsiTheme="minorHAnsi" w:cs="Arial"/>
          <w:b/>
          <w:sz w:val="24"/>
          <w:szCs w:val="24"/>
        </w:rPr>
      </w:pPr>
      <w:r w:rsidRPr="00636D64">
        <w:rPr>
          <w:rFonts w:asciiTheme="minorHAnsi" w:hAnsiTheme="minorHAnsi" w:cs="Arial"/>
          <w:b/>
          <w:sz w:val="24"/>
          <w:szCs w:val="24"/>
        </w:rPr>
        <w:t>Closing date:</w:t>
      </w:r>
      <w:r w:rsidRPr="00636D64">
        <w:rPr>
          <w:rFonts w:asciiTheme="minorHAnsi" w:hAnsiTheme="minorHAnsi" w:cs="Arial"/>
          <w:b/>
          <w:sz w:val="24"/>
          <w:szCs w:val="24"/>
        </w:rPr>
        <w:tab/>
      </w:r>
      <w:r w:rsidR="00A15E1C">
        <w:rPr>
          <w:rFonts w:asciiTheme="minorHAnsi" w:hAnsiTheme="minorHAnsi" w:cs="Arial"/>
          <w:b/>
          <w:sz w:val="24"/>
          <w:szCs w:val="24"/>
        </w:rPr>
        <w:t>1</w:t>
      </w:r>
      <w:r w:rsidR="00762F44">
        <w:rPr>
          <w:rFonts w:asciiTheme="minorHAnsi" w:hAnsiTheme="minorHAnsi" w:cs="Arial"/>
          <w:b/>
          <w:sz w:val="24"/>
          <w:szCs w:val="24"/>
        </w:rPr>
        <w:t>8 January</w:t>
      </w:r>
      <w:r w:rsidR="00AE74F1">
        <w:rPr>
          <w:rFonts w:asciiTheme="minorHAnsi" w:hAnsiTheme="minorHAnsi" w:cs="Arial"/>
          <w:b/>
          <w:sz w:val="24"/>
          <w:szCs w:val="24"/>
        </w:rPr>
        <w:t xml:space="preserve"> 202</w:t>
      </w:r>
      <w:r w:rsidR="00762F44">
        <w:rPr>
          <w:rFonts w:asciiTheme="minorHAnsi" w:hAnsiTheme="minorHAnsi" w:cs="Arial"/>
          <w:b/>
          <w:sz w:val="24"/>
          <w:szCs w:val="24"/>
        </w:rPr>
        <w:t>1</w:t>
      </w:r>
      <w:r w:rsidR="00AE74F1">
        <w:rPr>
          <w:rFonts w:asciiTheme="minorHAnsi" w:hAnsiTheme="minorHAnsi" w:cs="Arial"/>
          <w:b/>
          <w:sz w:val="24"/>
          <w:szCs w:val="24"/>
        </w:rPr>
        <w:t xml:space="preserve"> by 5pm</w:t>
      </w:r>
    </w:p>
    <w:p w14:paraId="6CA762F6" w14:textId="77777777" w:rsidR="00B66655" w:rsidRPr="00636D64" w:rsidRDefault="00B66655" w:rsidP="00B66655">
      <w:pPr>
        <w:rPr>
          <w:rFonts w:asciiTheme="minorHAnsi" w:hAnsiTheme="minorHAnsi" w:cs="Arial"/>
          <w:b/>
          <w:sz w:val="24"/>
          <w:szCs w:val="24"/>
        </w:rPr>
      </w:pPr>
      <w:r w:rsidRPr="00636D64">
        <w:rPr>
          <w:rFonts w:asciiTheme="minorHAnsi" w:hAnsiTheme="minorHAnsi" w:cs="Arial"/>
          <w:b/>
          <w:sz w:val="24"/>
          <w:szCs w:val="24"/>
        </w:rPr>
        <w:tab/>
      </w:r>
      <w:r w:rsidRPr="00636D64">
        <w:rPr>
          <w:rFonts w:asciiTheme="minorHAnsi" w:hAnsiTheme="minorHAnsi" w:cs="Arial"/>
          <w:b/>
          <w:sz w:val="24"/>
          <w:szCs w:val="24"/>
        </w:rPr>
        <w:tab/>
      </w:r>
      <w:r w:rsidRPr="00636D64">
        <w:rPr>
          <w:rFonts w:asciiTheme="minorHAnsi" w:hAnsiTheme="minorHAnsi" w:cs="Arial"/>
          <w:b/>
          <w:sz w:val="24"/>
          <w:szCs w:val="24"/>
        </w:rPr>
        <w:tab/>
      </w:r>
    </w:p>
    <w:p w14:paraId="6C8C66EF" w14:textId="59928ED2" w:rsidR="00B66655" w:rsidRPr="00636D64" w:rsidRDefault="00B66655" w:rsidP="00B66655">
      <w:pPr>
        <w:rPr>
          <w:rFonts w:asciiTheme="minorHAnsi" w:hAnsiTheme="minorHAnsi" w:cs="Arial"/>
          <w:b/>
          <w:sz w:val="24"/>
          <w:szCs w:val="24"/>
        </w:rPr>
      </w:pPr>
      <w:r w:rsidRPr="00636D64">
        <w:rPr>
          <w:rFonts w:asciiTheme="minorHAnsi" w:hAnsiTheme="minorHAnsi" w:cs="Arial"/>
          <w:b/>
          <w:sz w:val="24"/>
          <w:szCs w:val="24"/>
        </w:rPr>
        <w:t xml:space="preserve">Interviews: </w:t>
      </w:r>
      <w:r w:rsidRPr="00636D64">
        <w:rPr>
          <w:rFonts w:asciiTheme="minorHAnsi" w:hAnsiTheme="minorHAnsi" w:cs="Arial"/>
          <w:b/>
          <w:sz w:val="24"/>
          <w:szCs w:val="24"/>
        </w:rPr>
        <w:tab/>
      </w:r>
      <w:r w:rsidR="00C15C66">
        <w:rPr>
          <w:rFonts w:asciiTheme="minorHAnsi" w:hAnsiTheme="minorHAnsi" w:cs="Arial"/>
          <w:b/>
          <w:sz w:val="24"/>
          <w:szCs w:val="24"/>
        </w:rPr>
        <w:t>W</w:t>
      </w:r>
      <w:r w:rsidR="00762F44">
        <w:rPr>
          <w:rFonts w:asciiTheme="minorHAnsi" w:hAnsiTheme="minorHAnsi" w:cs="Arial"/>
          <w:b/>
          <w:sz w:val="24"/>
          <w:szCs w:val="24"/>
        </w:rPr>
        <w:t>eek commencing 25</w:t>
      </w:r>
      <w:r w:rsidR="00762F44" w:rsidRPr="00762F44">
        <w:rPr>
          <w:rFonts w:asciiTheme="minorHAnsi" w:hAnsiTheme="minorHAnsi" w:cs="Arial"/>
          <w:b/>
          <w:sz w:val="24"/>
          <w:szCs w:val="24"/>
          <w:vertAlign w:val="superscript"/>
        </w:rPr>
        <w:t>th</w:t>
      </w:r>
      <w:r w:rsidR="00762F44">
        <w:rPr>
          <w:rFonts w:asciiTheme="minorHAnsi" w:hAnsiTheme="minorHAnsi" w:cs="Arial"/>
          <w:b/>
          <w:sz w:val="24"/>
          <w:szCs w:val="24"/>
        </w:rPr>
        <w:t xml:space="preserve"> January</w:t>
      </w:r>
      <w:r w:rsidRPr="00636D64">
        <w:rPr>
          <w:rFonts w:asciiTheme="minorHAnsi" w:hAnsiTheme="minorHAnsi" w:cs="Arial"/>
          <w:b/>
          <w:sz w:val="24"/>
          <w:szCs w:val="24"/>
        </w:rPr>
        <w:tab/>
      </w:r>
    </w:p>
    <w:p w14:paraId="334644BA" w14:textId="60A99951" w:rsidR="00B66655" w:rsidRDefault="00B66655" w:rsidP="00B66655">
      <w:pPr>
        <w:rPr>
          <w:rFonts w:asciiTheme="minorHAnsi" w:hAnsiTheme="minorHAnsi" w:cs="Arial"/>
          <w:b/>
          <w:sz w:val="24"/>
          <w:szCs w:val="24"/>
        </w:rPr>
      </w:pPr>
    </w:p>
    <w:p w14:paraId="656B975C" w14:textId="77777777" w:rsidR="009A288E" w:rsidRPr="00636D64" w:rsidRDefault="009A288E" w:rsidP="00B66655">
      <w:pPr>
        <w:rPr>
          <w:rFonts w:asciiTheme="minorHAnsi" w:hAnsiTheme="minorHAnsi" w:cs="Arial"/>
          <w:sz w:val="24"/>
          <w:szCs w:val="24"/>
        </w:rPr>
      </w:pPr>
    </w:p>
    <w:p w14:paraId="29C75E33" w14:textId="794DB34D" w:rsidR="00B66655" w:rsidRPr="00C15C66" w:rsidRDefault="006A7112" w:rsidP="00B66655">
      <w:pPr>
        <w:rPr>
          <w:rFonts w:asciiTheme="minorHAnsi" w:hAnsiTheme="minorHAnsi" w:cs="Arial"/>
          <w:b/>
          <w:bCs/>
          <w:color w:val="003399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TO </w:t>
      </w:r>
      <w:r w:rsidR="00B66655" w:rsidRPr="00636D64">
        <w:rPr>
          <w:rFonts w:asciiTheme="minorHAnsi" w:hAnsiTheme="minorHAnsi" w:cs="Arial"/>
          <w:sz w:val="24"/>
          <w:szCs w:val="24"/>
        </w:rPr>
        <w:t xml:space="preserve">APPLY PLEASE </w:t>
      </w:r>
      <w:r>
        <w:rPr>
          <w:rFonts w:asciiTheme="minorHAnsi" w:hAnsiTheme="minorHAnsi" w:cs="Arial"/>
          <w:sz w:val="24"/>
          <w:szCs w:val="24"/>
        </w:rPr>
        <w:t>SEND CV AND COVER LETTER TO</w:t>
      </w:r>
      <w:r w:rsidR="00B66655" w:rsidRPr="00636D64">
        <w:rPr>
          <w:rFonts w:asciiTheme="minorHAnsi" w:hAnsiTheme="minorHAnsi" w:cs="Arial"/>
          <w:sz w:val="24"/>
          <w:szCs w:val="24"/>
        </w:rPr>
        <w:t>:</w:t>
      </w:r>
      <w:r w:rsidR="009A288E">
        <w:rPr>
          <w:rFonts w:asciiTheme="minorHAnsi" w:hAnsiTheme="minorHAnsi" w:cs="Arial"/>
          <w:sz w:val="24"/>
          <w:szCs w:val="24"/>
        </w:rPr>
        <w:t xml:space="preserve"> </w:t>
      </w:r>
      <w:r w:rsidR="009A288E" w:rsidRPr="00C15C66">
        <w:rPr>
          <w:rFonts w:asciiTheme="minorHAnsi" w:hAnsiTheme="minorHAnsi" w:cs="Arial"/>
          <w:b/>
          <w:bCs/>
          <w:color w:val="003399"/>
          <w:sz w:val="24"/>
          <w:szCs w:val="24"/>
        </w:rPr>
        <w:t>reshma@hercentre.org</w:t>
      </w:r>
    </w:p>
    <w:p w14:paraId="6075A111" w14:textId="77777777" w:rsidR="00B66655" w:rsidRPr="00636D64" w:rsidRDefault="00B66655" w:rsidP="00B66655">
      <w:pPr>
        <w:rPr>
          <w:rFonts w:asciiTheme="minorHAnsi" w:hAnsiTheme="minorHAnsi" w:cs="Arial"/>
          <w:color w:val="FF0000"/>
          <w:sz w:val="24"/>
          <w:szCs w:val="24"/>
        </w:rPr>
      </w:pPr>
    </w:p>
    <w:p w14:paraId="52244E80" w14:textId="5B010F08" w:rsidR="00B66655" w:rsidRPr="00636D64" w:rsidRDefault="009A288E" w:rsidP="00B66655">
      <w:pPr>
        <w:rPr>
          <w:rFonts w:asciiTheme="minorHAnsi" w:hAnsiTheme="minorHAnsi" w:cs="Arial"/>
          <w:b/>
          <w:i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Her Centre </w:t>
      </w:r>
      <w:r w:rsidR="00B66655" w:rsidRPr="00636D64">
        <w:rPr>
          <w:rFonts w:asciiTheme="minorHAnsi" w:hAnsiTheme="minorHAnsi" w:cs="Arial"/>
          <w:b/>
          <w:sz w:val="24"/>
          <w:szCs w:val="24"/>
        </w:rPr>
        <w:t>is committed to Equal Opportunities.</w:t>
      </w:r>
      <w:r w:rsidR="00B66655" w:rsidRPr="00636D64">
        <w:rPr>
          <w:rFonts w:asciiTheme="minorHAnsi" w:hAnsiTheme="minorHAnsi" w:cs="Arial"/>
          <w:i/>
          <w:sz w:val="24"/>
          <w:szCs w:val="24"/>
        </w:rPr>
        <w:t xml:space="preserve"> </w:t>
      </w:r>
      <w:r w:rsidR="00B66655" w:rsidRPr="00636D64">
        <w:rPr>
          <w:rFonts w:asciiTheme="minorHAnsi" w:hAnsiTheme="minorHAnsi" w:cs="Arial"/>
          <w:b/>
          <w:i/>
          <w:sz w:val="24"/>
          <w:szCs w:val="24"/>
        </w:rPr>
        <w:t>All posts are exempt under Section 7 (2) (f) of the Sex Discrimination Act 1975</w:t>
      </w:r>
    </w:p>
    <w:p w14:paraId="6D4BE606" w14:textId="33AEFB02" w:rsidR="00A73901" w:rsidRPr="009A288E" w:rsidRDefault="00B66655" w:rsidP="00B66655">
      <w:pPr>
        <w:rPr>
          <w:rFonts w:asciiTheme="minorHAnsi" w:hAnsiTheme="minorHAnsi" w:cs="Arial"/>
          <w:i/>
          <w:sz w:val="24"/>
          <w:szCs w:val="24"/>
        </w:rPr>
      </w:pPr>
      <w:r w:rsidRPr="00636D64">
        <w:rPr>
          <w:rFonts w:asciiTheme="minorHAnsi" w:hAnsiTheme="minorHAnsi" w:cs="Arial"/>
          <w:vanish/>
          <w:sz w:val="24"/>
          <w:szCs w:val="24"/>
          <w:lang w:val="en-US" w:eastAsia="en-US"/>
        </w:rPr>
        <w:t>Bottom of Form</w:t>
      </w:r>
    </w:p>
    <w:sectPr w:rsidR="00A73901" w:rsidRPr="009A288E" w:rsidSect="00B74803">
      <w:headerReference w:type="default" r:id="rId13"/>
      <w:footerReference w:type="default" r:id="rId14"/>
      <w:pgSz w:w="12240" w:h="15840"/>
      <w:pgMar w:top="1440" w:right="1800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67E94" w14:textId="77777777" w:rsidR="00235DCD" w:rsidRDefault="00235DCD" w:rsidP="00B66655">
      <w:r>
        <w:separator/>
      </w:r>
    </w:p>
  </w:endnote>
  <w:endnote w:type="continuationSeparator" w:id="0">
    <w:p w14:paraId="75864AD0" w14:textId="77777777" w:rsidR="00235DCD" w:rsidRDefault="00235DCD" w:rsidP="00B6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55F7B" w14:textId="7E4DA0D3" w:rsidR="00BF6884" w:rsidRDefault="00BF6884">
    <w:pPr>
      <w:pStyle w:val="Footer"/>
    </w:pPr>
    <w:r>
      <w:rPr>
        <w:noProof/>
      </w:rPr>
      <w:drawing>
        <wp:inline distT="0" distB="0" distL="0" distR="0" wp14:anchorId="568C8710" wp14:editId="68265DD5">
          <wp:extent cx="956930" cy="53192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1291" t="24479" r="33338" b="30664"/>
                  <a:stretch/>
                </pic:blipFill>
                <pic:spPr bwMode="auto">
                  <a:xfrm>
                    <a:off x="0" y="0"/>
                    <a:ext cx="976234" cy="542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 w:rsidRPr="00BF6884">
      <w:rPr>
        <w:rFonts w:ascii="Calibri" w:hAnsi="Calibri"/>
      </w:rPr>
      <w:t xml:space="preserve">© Copyright </w:t>
    </w:r>
    <w:proofErr w:type="spellStart"/>
    <w:r w:rsidRPr="00BF6884">
      <w:rPr>
        <w:rFonts w:ascii="Calibri" w:hAnsi="Calibri"/>
      </w:rPr>
      <w:t>IRISi</w:t>
    </w:r>
    <w:proofErr w:type="spellEnd"/>
    <w:r w:rsidRPr="00BF6884">
      <w:rPr>
        <w:rFonts w:ascii="Calibri" w:hAnsi="Calibri"/>
      </w:rPr>
      <w:t xml:space="preserve"> and University of Bristol 2007 – 2019</w:t>
    </w:r>
  </w:p>
  <w:p w14:paraId="3BF0DD5C" w14:textId="77777777" w:rsidR="00BF6884" w:rsidRDefault="00BF6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51117" w14:textId="77777777" w:rsidR="00235DCD" w:rsidRDefault="00235DCD" w:rsidP="00B66655">
      <w:r>
        <w:separator/>
      </w:r>
    </w:p>
  </w:footnote>
  <w:footnote w:type="continuationSeparator" w:id="0">
    <w:p w14:paraId="022ACA79" w14:textId="77777777" w:rsidR="00235DCD" w:rsidRDefault="00235DCD" w:rsidP="00B66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E418C" w14:textId="1C15CEA2" w:rsidR="00B66655" w:rsidRDefault="00B66655" w:rsidP="00B6665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30782"/>
    <w:multiLevelType w:val="hybridMultilevel"/>
    <w:tmpl w:val="65282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579FC"/>
    <w:multiLevelType w:val="hybridMultilevel"/>
    <w:tmpl w:val="211229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55"/>
    <w:rsid w:val="000E0131"/>
    <w:rsid w:val="00235DCD"/>
    <w:rsid w:val="002808F0"/>
    <w:rsid w:val="00286DE0"/>
    <w:rsid w:val="002F4BF0"/>
    <w:rsid w:val="00411B72"/>
    <w:rsid w:val="00606920"/>
    <w:rsid w:val="00636D64"/>
    <w:rsid w:val="006A7112"/>
    <w:rsid w:val="00762F44"/>
    <w:rsid w:val="008D3DFA"/>
    <w:rsid w:val="00941C55"/>
    <w:rsid w:val="0096626D"/>
    <w:rsid w:val="009A288E"/>
    <w:rsid w:val="00A15E1C"/>
    <w:rsid w:val="00A44BB0"/>
    <w:rsid w:val="00A73901"/>
    <w:rsid w:val="00AE74F1"/>
    <w:rsid w:val="00B66655"/>
    <w:rsid w:val="00BA7BE0"/>
    <w:rsid w:val="00BC3E03"/>
    <w:rsid w:val="00BF6884"/>
    <w:rsid w:val="00C15C66"/>
    <w:rsid w:val="00DD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D9B87"/>
  <w15:chartTrackingRefBased/>
  <w15:docId w15:val="{24B2B7BC-9C74-4A1C-8ADD-8989B8BA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66655"/>
    <w:pPr>
      <w:keepNext/>
      <w:ind w:left="72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1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6655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B66655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B6665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rsid w:val="00B666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66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65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666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65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6665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E013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E7FDA1295474BB99060E07810812E" ma:contentTypeVersion="9" ma:contentTypeDescription="Create a new document." ma:contentTypeScope="" ma:versionID="6402d00039dc339c63dac3547fda89bf">
  <xsd:schema xmlns:xsd="http://www.w3.org/2001/XMLSchema" xmlns:xs="http://www.w3.org/2001/XMLSchema" xmlns:p="http://schemas.microsoft.com/office/2006/metadata/properties" xmlns:ns2="f98fa965-de13-4a64-9daf-8bb1b5d39d76" xmlns:ns3="5f7e5d7a-27c2-41cc-a170-7ee641014bfe" targetNamespace="http://schemas.microsoft.com/office/2006/metadata/properties" ma:root="true" ma:fieldsID="1ff51dbef17b7537a992243784001de0" ns2:_="" ns3:_="">
    <xsd:import namespace="f98fa965-de13-4a64-9daf-8bb1b5d39d76"/>
    <xsd:import namespace="5f7e5d7a-27c2-41cc-a170-7ee641014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fa965-de13-4a64-9daf-8bb1b5d39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e5d7a-27c2-41cc-a170-7ee641014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3AF567-BA9D-48D1-8291-3B2A75F6DF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E71322-24D4-4315-9D07-EA25FF7C10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9C2F79-EF84-4F72-8F87-9836AFD7D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fa965-de13-4a64-9daf-8bb1b5d39d76"/>
    <ds:schemaRef ds:uri="5f7e5d7a-27c2-41cc-a170-7ee641014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Downes</dc:creator>
  <cp:keywords/>
  <dc:description/>
  <cp:lastModifiedBy>Reshma Dsilva</cp:lastModifiedBy>
  <cp:revision>4</cp:revision>
  <dcterms:created xsi:type="dcterms:W3CDTF">2021-01-04T10:53:00Z</dcterms:created>
  <dcterms:modified xsi:type="dcterms:W3CDTF">2021-01-04T12:12:00Z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0x010100F18E7FDA1295474BB99060E07810812E</vt:lpwstr>
  </property>
</Properties>
</file>